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D27" w:rsidRDefault="00206D27" w:rsidP="00206D27">
      <w:pPr>
        <w:pStyle w:val="Default"/>
        <w:rPr>
          <w:sz w:val="36"/>
          <w:szCs w:val="36"/>
        </w:rPr>
      </w:pPr>
      <w:r>
        <w:rPr>
          <w:b/>
          <w:bCs/>
          <w:sz w:val="36"/>
          <w:szCs w:val="36"/>
        </w:rPr>
        <w:t xml:space="preserve">WWU Tournament </w:t>
      </w:r>
    </w:p>
    <w:p w:rsidR="00206D27" w:rsidRDefault="00206D27" w:rsidP="00206D27">
      <w:pPr>
        <w:pStyle w:val="Default"/>
      </w:pPr>
      <w:r>
        <w:rPr>
          <w:b/>
          <w:bCs/>
        </w:rPr>
        <w:t xml:space="preserve">Dates: January </w:t>
      </w:r>
      <w:r w:rsidR="00B16E93">
        <w:rPr>
          <w:b/>
          <w:bCs/>
        </w:rPr>
        <w:t>30-February 1</w:t>
      </w:r>
      <w:r>
        <w:rPr>
          <w:b/>
          <w:bCs/>
        </w:rPr>
        <w:t>, 201</w:t>
      </w:r>
      <w:r w:rsidR="00B16E93">
        <w:rPr>
          <w:b/>
          <w:bCs/>
        </w:rPr>
        <w:t>5</w:t>
      </w:r>
    </w:p>
    <w:p w:rsidR="00206D27" w:rsidRDefault="00206D27" w:rsidP="00206D27">
      <w:pPr>
        <w:pStyle w:val="Default"/>
      </w:pPr>
      <w:r>
        <w:rPr>
          <w:b/>
          <w:bCs/>
        </w:rPr>
        <w:t xml:space="preserve">Entry Deadline is </w:t>
      </w:r>
      <w:r w:rsidR="00B16E93">
        <w:rPr>
          <w:b/>
          <w:bCs/>
        </w:rPr>
        <w:t>Monday</w:t>
      </w:r>
      <w:r>
        <w:rPr>
          <w:b/>
          <w:bCs/>
        </w:rPr>
        <w:t>, January 2</w:t>
      </w:r>
      <w:r w:rsidR="00B16E93">
        <w:rPr>
          <w:b/>
          <w:bCs/>
        </w:rPr>
        <w:t>6</w:t>
      </w:r>
      <w:r>
        <w:rPr>
          <w:b/>
          <w:bCs/>
        </w:rPr>
        <w:t xml:space="preserve"> at 5 PM. All fees will be assessed at that time. Any drops after that time will be charged. </w:t>
      </w:r>
    </w:p>
    <w:p w:rsidR="00206D27" w:rsidRDefault="00206D27" w:rsidP="00206D27">
      <w:pPr>
        <w:pStyle w:val="Default"/>
      </w:pPr>
      <w:r>
        <w:t xml:space="preserve">We will be using Forensicstournament.net for entries </w:t>
      </w:r>
    </w:p>
    <w:p w:rsidR="00206D27" w:rsidRDefault="00206D27" w:rsidP="00206D27">
      <w:pPr>
        <w:pStyle w:val="Default"/>
      </w:pPr>
    </w:p>
    <w:p w:rsidR="00B16E93" w:rsidRPr="00B16E93" w:rsidRDefault="00B16E93" w:rsidP="00B16E93">
      <w:pPr>
        <w:pStyle w:val="Default"/>
        <w:rPr>
          <w:b/>
          <w:color w:val="auto"/>
        </w:rPr>
      </w:pPr>
      <w:r w:rsidRPr="00B16E93">
        <w:rPr>
          <w:b/>
          <w:color w:val="auto"/>
        </w:rPr>
        <w:t xml:space="preserve">WWU 2015 –Schedule </w:t>
      </w:r>
    </w:p>
    <w:p w:rsidR="00B16E93" w:rsidRDefault="00B16E93" w:rsidP="00B16E93">
      <w:pPr>
        <w:pStyle w:val="Default"/>
        <w:rPr>
          <w:color w:val="auto"/>
        </w:rPr>
      </w:pPr>
    </w:p>
    <w:p w:rsidR="00B16E93" w:rsidRPr="00B16E93" w:rsidRDefault="00B16E93" w:rsidP="00B16E93">
      <w:pPr>
        <w:pStyle w:val="Default"/>
        <w:rPr>
          <w:b/>
          <w:color w:val="auto"/>
        </w:rPr>
      </w:pPr>
      <w:r w:rsidRPr="00B16E93">
        <w:rPr>
          <w:b/>
          <w:color w:val="auto"/>
        </w:rPr>
        <w:t xml:space="preserve">FRIDAY, January 30 </w:t>
      </w:r>
    </w:p>
    <w:p w:rsidR="00B16E93" w:rsidRPr="00B16E93" w:rsidRDefault="00B16E93" w:rsidP="00B16E93">
      <w:pPr>
        <w:pStyle w:val="Default"/>
        <w:rPr>
          <w:color w:val="auto"/>
        </w:rPr>
      </w:pPr>
      <w:r w:rsidRPr="00B16E93">
        <w:rPr>
          <w:color w:val="auto"/>
        </w:rPr>
        <w:t>3.30</w:t>
      </w:r>
      <w:r>
        <w:rPr>
          <w:color w:val="auto"/>
        </w:rPr>
        <w:t>-4.30 Registration and Payment (Bond Hall Lobby)</w:t>
      </w:r>
      <w:r w:rsidRPr="00B16E93">
        <w:rPr>
          <w:color w:val="auto"/>
        </w:rPr>
        <w:t xml:space="preserve"> </w:t>
      </w:r>
    </w:p>
    <w:p w:rsidR="00B16E93" w:rsidRPr="00B16E93" w:rsidRDefault="00B16E93" w:rsidP="00B16E93">
      <w:pPr>
        <w:pStyle w:val="Default"/>
        <w:rPr>
          <w:color w:val="auto"/>
        </w:rPr>
      </w:pPr>
      <w:r w:rsidRPr="00B16E93">
        <w:rPr>
          <w:color w:val="auto"/>
        </w:rPr>
        <w:t xml:space="preserve">4.30 IE </w:t>
      </w:r>
      <w:proofErr w:type="spellStart"/>
      <w:r w:rsidRPr="00B16E93">
        <w:rPr>
          <w:color w:val="auto"/>
        </w:rPr>
        <w:t>Extemp</w:t>
      </w:r>
      <w:proofErr w:type="spellEnd"/>
      <w:r w:rsidRPr="00B16E93">
        <w:rPr>
          <w:color w:val="auto"/>
        </w:rPr>
        <w:t xml:space="preserve"> Draw</w:t>
      </w:r>
    </w:p>
    <w:p w:rsidR="00B16E93" w:rsidRPr="00B16E93" w:rsidRDefault="00B16E93" w:rsidP="00B16E93">
      <w:pPr>
        <w:pStyle w:val="Default"/>
        <w:rPr>
          <w:color w:val="auto"/>
        </w:rPr>
      </w:pPr>
      <w:r w:rsidRPr="00B16E93">
        <w:rPr>
          <w:color w:val="auto"/>
        </w:rPr>
        <w:t>5.00 RD I. Pattern B</w:t>
      </w:r>
    </w:p>
    <w:p w:rsidR="00B16E93" w:rsidRPr="00B16E93" w:rsidRDefault="00B16E93" w:rsidP="00B16E93">
      <w:pPr>
        <w:pStyle w:val="Default"/>
        <w:rPr>
          <w:color w:val="auto"/>
        </w:rPr>
      </w:pPr>
      <w:r w:rsidRPr="00B16E93">
        <w:rPr>
          <w:color w:val="auto"/>
        </w:rPr>
        <w:t>6.30 IE RD I. Pattern A</w:t>
      </w:r>
    </w:p>
    <w:p w:rsidR="00B16E93" w:rsidRPr="00B16E93" w:rsidRDefault="00B16E93" w:rsidP="00B16E93">
      <w:pPr>
        <w:pStyle w:val="Default"/>
        <w:rPr>
          <w:color w:val="auto"/>
        </w:rPr>
      </w:pPr>
      <w:r w:rsidRPr="00B16E93">
        <w:rPr>
          <w:color w:val="auto"/>
        </w:rPr>
        <w:t xml:space="preserve">8.00 IE RD II. Pattern A </w:t>
      </w:r>
    </w:p>
    <w:p w:rsidR="00B16E93" w:rsidRDefault="00B16E93" w:rsidP="00B16E93">
      <w:pPr>
        <w:pStyle w:val="Default"/>
        <w:rPr>
          <w:color w:val="auto"/>
        </w:rPr>
      </w:pPr>
    </w:p>
    <w:p w:rsidR="00B16E93" w:rsidRPr="00B16E93" w:rsidRDefault="00B16E93" w:rsidP="00B16E93">
      <w:pPr>
        <w:pStyle w:val="Default"/>
        <w:rPr>
          <w:b/>
          <w:color w:val="auto"/>
        </w:rPr>
      </w:pPr>
      <w:r w:rsidRPr="00B16E93">
        <w:rPr>
          <w:b/>
          <w:color w:val="auto"/>
        </w:rPr>
        <w:t xml:space="preserve">SATURDAY, January 31 </w:t>
      </w:r>
    </w:p>
    <w:p w:rsidR="00B16E93" w:rsidRPr="00B16E93" w:rsidRDefault="00B16E93" w:rsidP="00B16E93">
      <w:pPr>
        <w:pStyle w:val="Default"/>
        <w:rPr>
          <w:color w:val="auto"/>
        </w:rPr>
      </w:pPr>
      <w:r w:rsidRPr="00B16E93">
        <w:rPr>
          <w:color w:val="auto"/>
        </w:rPr>
        <w:t xml:space="preserve">8:00 </w:t>
      </w:r>
      <w:proofErr w:type="spellStart"/>
      <w:r w:rsidRPr="00B16E93">
        <w:rPr>
          <w:color w:val="auto"/>
        </w:rPr>
        <w:t>extemp</w:t>
      </w:r>
      <w:proofErr w:type="spellEnd"/>
      <w:r w:rsidRPr="00B16E93">
        <w:rPr>
          <w:color w:val="auto"/>
        </w:rPr>
        <w:t xml:space="preserve"> draw </w:t>
      </w:r>
    </w:p>
    <w:p w:rsidR="00B16E93" w:rsidRPr="00B16E93" w:rsidRDefault="00B16E93" w:rsidP="00B16E93">
      <w:pPr>
        <w:pStyle w:val="Default"/>
        <w:rPr>
          <w:color w:val="auto"/>
        </w:rPr>
      </w:pPr>
      <w:r w:rsidRPr="00B16E93">
        <w:rPr>
          <w:color w:val="auto"/>
        </w:rPr>
        <w:t xml:space="preserve">8.30 IE RD II. Pattern B </w:t>
      </w:r>
    </w:p>
    <w:p w:rsidR="00B16E93" w:rsidRPr="00B16E93" w:rsidRDefault="00B16E93" w:rsidP="00B16E93">
      <w:pPr>
        <w:pStyle w:val="Default"/>
        <w:rPr>
          <w:color w:val="auto"/>
        </w:rPr>
      </w:pPr>
      <w:r w:rsidRPr="00B16E93">
        <w:rPr>
          <w:color w:val="auto"/>
        </w:rPr>
        <w:t>8.30-9.30 Debate Registration and Payment (</w:t>
      </w:r>
      <w:r>
        <w:rPr>
          <w:color w:val="auto"/>
        </w:rPr>
        <w:t>Bond Hall Lobby</w:t>
      </w:r>
      <w:r w:rsidRPr="00B16E93">
        <w:rPr>
          <w:color w:val="auto"/>
        </w:rPr>
        <w:t>)</w:t>
      </w:r>
    </w:p>
    <w:p w:rsidR="00B16E93" w:rsidRPr="00B16E93" w:rsidRDefault="00B16E93" w:rsidP="00B16E93">
      <w:pPr>
        <w:pStyle w:val="Default"/>
        <w:rPr>
          <w:color w:val="auto"/>
        </w:rPr>
      </w:pPr>
      <w:r w:rsidRPr="00B16E93">
        <w:rPr>
          <w:color w:val="auto"/>
        </w:rPr>
        <w:t xml:space="preserve">10 Debate RD I topic announce </w:t>
      </w:r>
    </w:p>
    <w:p w:rsidR="00B16E93" w:rsidRPr="00B16E93" w:rsidRDefault="00B16E93" w:rsidP="00B16E93">
      <w:pPr>
        <w:pStyle w:val="Default"/>
        <w:rPr>
          <w:color w:val="auto"/>
        </w:rPr>
      </w:pPr>
      <w:r w:rsidRPr="00B16E93">
        <w:rPr>
          <w:color w:val="auto"/>
        </w:rPr>
        <w:t xml:space="preserve">12.30 IE Finals Pattern A </w:t>
      </w:r>
    </w:p>
    <w:p w:rsidR="00B16E93" w:rsidRPr="00B16E93" w:rsidRDefault="00B16E93" w:rsidP="00B16E93">
      <w:pPr>
        <w:pStyle w:val="Default"/>
        <w:rPr>
          <w:color w:val="auto"/>
        </w:rPr>
      </w:pPr>
      <w:r w:rsidRPr="00B16E93">
        <w:rPr>
          <w:color w:val="auto"/>
        </w:rPr>
        <w:t xml:space="preserve">2.00 Debate RD II topic announce </w:t>
      </w:r>
    </w:p>
    <w:p w:rsidR="00B16E93" w:rsidRPr="00B16E93" w:rsidRDefault="00B16E93" w:rsidP="00B16E93">
      <w:pPr>
        <w:pStyle w:val="Default"/>
        <w:rPr>
          <w:color w:val="auto"/>
        </w:rPr>
      </w:pPr>
      <w:r w:rsidRPr="00B16E93">
        <w:rPr>
          <w:color w:val="auto"/>
        </w:rPr>
        <w:t xml:space="preserve">3.30 </w:t>
      </w:r>
      <w:proofErr w:type="spellStart"/>
      <w:r w:rsidRPr="00B16E93">
        <w:rPr>
          <w:color w:val="auto"/>
        </w:rPr>
        <w:t>Extemp</w:t>
      </w:r>
      <w:proofErr w:type="spellEnd"/>
      <w:r w:rsidRPr="00B16E93">
        <w:rPr>
          <w:color w:val="auto"/>
        </w:rPr>
        <w:t xml:space="preserve"> Finals Draw </w:t>
      </w:r>
    </w:p>
    <w:p w:rsidR="00B16E93" w:rsidRPr="00B16E93" w:rsidRDefault="00B16E93" w:rsidP="00B16E93">
      <w:pPr>
        <w:pStyle w:val="Default"/>
        <w:rPr>
          <w:color w:val="auto"/>
        </w:rPr>
      </w:pPr>
      <w:r w:rsidRPr="00B16E93">
        <w:rPr>
          <w:color w:val="auto"/>
        </w:rPr>
        <w:t xml:space="preserve">4.00 IE Finals Pattern B </w:t>
      </w:r>
    </w:p>
    <w:p w:rsidR="00B16E93" w:rsidRPr="00B16E93" w:rsidRDefault="00B16E93" w:rsidP="00B16E93">
      <w:pPr>
        <w:pStyle w:val="Default"/>
        <w:rPr>
          <w:color w:val="auto"/>
        </w:rPr>
      </w:pPr>
      <w:r w:rsidRPr="00B16E93">
        <w:rPr>
          <w:color w:val="auto"/>
        </w:rPr>
        <w:t xml:space="preserve">6 Debate RD III </w:t>
      </w:r>
    </w:p>
    <w:p w:rsidR="00B16E93" w:rsidRPr="00B16E93" w:rsidRDefault="00B16E93" w:rsidP="00B16E93">
      <w:pPr>
        <w:pStyle w:val="Default"/>
        <w:rPr>
          <w:color w:val="auto"/>
        </w:rPr>
      </w:pPr>
      <w:r w:rsidRPr="00B16E93">
        <w:rPr>
          <w:color w:val="auto"/>
        </w:rPr>
        <w:t xml:space="preserve">7.30 IE Awards </w:t>
      </w:r>
    </w:p>
    <w:p w:rsidR="00B16E93" w:rsidRPr="00B16E93" w:rsidRDefault="00B16E93" w:rsidP="00B16E93">
      <w:pPr>
        <w:pStyle w:val="Default"/>
        <w:rPr>
          <w:color w:val="auto"/>
        </w:rPr>
      </w:pPr>
    </w:p>
    <w:p w:rsidR="00B16E93" w:rsidRPr="00B16E93" w:rsidRDefault="00B16E93" w:rsidP="00B16E93">
      <w:pPr>
        <w:pStyle w:val="Default"/>
        <w:rPr>
          <w:b/>
          <w:color w:val="auto"/>
        </w:rPr>
      </w:pPr>
      <w:r w:rsidRPr="00B16E93">
        <w:rPr>
          <w:b/>
          <w:color w:val="auto"/>
        </w:rPr>
        <w:t xml:space="preserve">SUNDAY, February 1 </w:t>
      </w:r>
    </w:p>
    <w:p w:rsidR="00B16E93" w:rsidRPr="00B16E93" w:rsidRDefault="00B16E93" w:rsidP="00B16E93">
      <w:pPr>
        <w:pStyle w:val="Default"/>
        <w:rPr>
          <w:color w:val="auto"/>
        </w:rPr>
      </w:pPr>
      <w:r w:rsidRPr="00B16E93">
        <w:rPr>
          <w:color w:val="auto"/>
        </w:rPr>
        <w:t xml:space="preserve">9 Debate RD IV </w:t>
      </w:r>
    </w:p>
    <w:p w:rsidR="00B16E93" w:rsidRPr="00B16E93" w:rsidRDefault="00B16E93" w:rsidP="00B16E93">
      <w:pPr>
        <w:pStyle w:val="Default"/>
        <w:rPr>
          <w:color w:val="auto"/>
        </w:rPr>
      </w:pPr>
      <w:r w:rsidRPr="00B16E93">
        <w:rPr>
          <w:color w:val="auto"/>
        </w:rPr>
        <w:t>11 Debate RD V</w:t>
      </w:r>
    </w:p>
    <w:p w:rsidR="00B16E93" w:rsidRPr="00B16E93" w:rsidRDefault="00B16E93" w:rsidP="00B16E93">
      <w:pPr>
        <w:pStyle w:val="Default"/>
        <w:rPr>
          <w:color w:val="auto"/>
        </w:rPr>
      </w:pPr>
      <w:r w:rsidRPr="00B16E93">
        <w:rPr>
          <w:color w:val="auto"/>
        </w:rPr>
        <w:t xml:space="preserve">12 NFC </w:t>
      </w:r>
      <w:proofErr w:type="gramStart"/>
      <w:r w:rsidRPr="00B16E93">
        <w:rPr>
          <w:color w:val="auto"/>
        </w:rPr>
        <w:t>Forum</w:t>
      </w:r>
      <w:proofErr w:type="gramEnd"/>
    </w:p>
    <w:p w:rsidR="00B16E93" w:rsidRPr="00B16E93" w:rsidRDefault="00B16E93" w:rsidP="00B16E93">
      <w:pPr>
        <w:pStyle w:val="Default"/>
        <w:rPr>
          <w:color w:val="auto"/>
        </w:rPr>
      </w:pPr>
      <w:r w:rsidRPr="00B16E93">
        <w:rPr>
          <w:color w:val="auto"/>
        </w:rPr>
        <w:t xml:space="preserve">1 Debate </w:t>
      </w:r>
      <w:proofErr w:type="spellStart"/>
      <w:r w:rsidRPr="00B16E93">
        <w:rPr>
          <w:color w:val="auto"/>
        </w:rPr>
        <w:t>Octas</w:t>
      </w:r>
      <w:proofErr w:type="spellEnd"/>
      <w:r w:rsidRPr="00B16E93">
        <w:rPr>
          <w:color w:val="auto"/>
        </w:rPr>
        <w:t xml:space="preserve">/Appropriate </w:t>
      </w:r>
      <w:proofErr w:type="spellStart"/>
      <w:r w:rsidRPr="00B16E93">
        <w:rPr>
          <w:color w:val="auto"/>
        </w:rPr>
        <w:t>Elim</w:t>
      </w:r>
      <w:proofErr w:type="spellEnd"/>
      <w:r w:rsidRPr="00B16E93">
        <w:rPr>
          <w:color w:val="auto"/>
        </w:rPr>
        <w:t xml:space="preserve"> for Event/Division </w:t>
      </w:r>
    </w:p>
    <w:p w:rsidR="00B16E93" w:rsidRPr="00B16E93" w:rsidRDefault="00B16E93" w:rsidP="00B16E93">
      <w:pPr>
        <w:pStyle w:val="Default"/>
        <w:rPr>
          <w:color w:val="auto"/>
        </w:rPr>
      </w:pPr>
      <w:r w:rsidRPr="00B16E93">
        <w:rPr>
          <w:color w:val="auto"/>
        </w:rPr>
        <w:t xml:space="preserve">3 Debate Quarters </w:t>
      </w:r>
    </w:p>
    <w:p w:rsidR="00B16E93" w:rsidRPr="00B16E93" w:rsidRDefault="00B16E93" w:rsidP="00B16E93">
      <w:pPr>
        <w:pStyle w:val="Default"/>
        <w:rPr>
          <w:color w:val="auto"/>
        </w:rPr>
      </w:pPr>
      <w:r w:rsidRPr="00B16E93">
        <w:rPr>
          <w:color w:val="auto"/>
        </w:rPr>
        <w:t xml:space="preserve">5 Debate Semis </w:t>
      </w:r>
    </w:p>
    <w:p w:rsidR="00206D27" w:rsidRDefault="00B16E93" w:rsidP="00B16E93">
      <w:pPr>
        <w:pStyle w:val="Default"/>
        <w:rPr>
          <w:color w:val="auto"/>
        </w:rPr>
      </w:pPr>
      <w:r w:rsidRPr="00B16E93">
        <w:rPr>
          <w:color w:val="auto"/>
        </w:rPr>
        <w:t>7 Debate Finals</w:t>
      </w:r>
    </w:p>
    <w:p w:rsidR="00B16E93" w:rsidRDefault="00B16E93" w:rsidP="00B16E93">
      <w:pPr>
        <w:pStyle w:val="Default"/>
        <w:rPr>
          <w:b/>
          <w:bCs/>
          <w:color w:val="auto"/>
          <w:sz w:val="20"/>
          <w:szCs w:val="20"/>
        </w:rPr>
      </w:pPr>
    </w:p>
    <w:p w:rsidR="00B16E93" w:rsidRDefault="00B16E93" w:rsidP="00B16E93">
      <w:pPr>
        <w:pStyle w:val="Default"/>
        <w:rPr>
          <w:color w:val="auto"/>
          <w:sz w:val="20"/>
          <w:szCs w:val="20"/>
        </w:rPr>
      </w:pPr>
      <w:r>
        <w:rPr>
          <w:b/>
          <w:bCs/>
          <w:color w:val="auto"/>
          <w:sz w:val="20"/>
          <w:szCs w:val="20"/>
        </w:rPr>
        <w:t xml:space="preserve">NOTE: IE events are Friday and Saturday only, Debate events are Saturday and Sunday only </w:t>
      </w:r>
    </w:p>
    <w:p w:rsidR="00B16E93" w:rsidRDefault="00B16E93" w:rsidP="00206D27">
      <w:pPr>
        <w:pStyle w:val="Default"/>
        <w:rPr>
          <w:b/>
          <w:bCs/>
          <w:color w:val="auto"/>
          <w:sz w:val="20"/>
          <w:szCs w:val="20"/>
        </w:rPr>
      </w:pPr>
    </w:p>
    <w:p w:rsidR="00206D27" w:rsidRDefault="00206D27" w:rsidP="00206D27">
      <w:pPr>
        <w:pStyle w:val="Default"/>
        <w:rPr>
          <w:color w:val="auto"/>
          <w:sz w:val="20"/>
          <w:szCs w:val="20"/>
        </w:rPr>
      </w:pPr>
      <w:r>
        <w:rPr>
          <w:b/>
          <w:bCs/>
          <w:color w:val="auto"/>
          <w:sz w:val="20"/>
          <w:szCs w:val="20"/>
        </w:rPr>
        <w:t xml:space="preserve">Events: </w:t>
      </w:r>
    </w:p>
    <w:p w:rsidR="00206D27" w:rsidRDefault="00206D27" w:rsidP="00206D27">
      <w:pPr>
        <w:pStyle w:val="Default"/>
        <w:rPr>
          <w:color w:val="auto"/>
          <w:sz w:val="20"/>
          <w:szCs w:val="20"/>
        </w:rPr>
      </w:pPr>
      <w:r>
        <w:rPr>
          <w:color w:val="auto"/>
          <w:sz w:val="20"/>
          <w:szCs w:val="20"/>
        </w:rPr>
        <w:t xml:space="preserve">Debate (Novice, JV, Open as entries allow): BP, IPDA, </w:t>
      </w:r>
      <w:proofErr w:type="gramStart"/>
      <w:r>
        <w:rPr>
          <w:color w:val="auto"/>
          <w:sz w:val="20"/>
          <w:szCs w:val="20"/>
        </w:rPr>
        <w:t>NPDA</w:t>
      </w:r>
      <w:proofErr w:type="gramEnd"/>
      <w:r>
        <w:rPr>
          <w:color w:val="auto"/>
          <w:sz w:val="20"/>
          <w:szCs w:val="20"/>
        </w:rPr>
        <w:t xml:space="preserve"> </w:t>
      </w:r>
    </w:p>
    <w:p w:rsidR="00B16E93" w:rsidRDefault="00B16E93" w:rsidP="00206D27">
      <w:pPr>
        <w:pStyle w:val="Default"/>
        <w:rPr>
          <w:color w:val="auto"/>
          <w:sz w:val="20"/>
          <w:szCs w:val="20"/>
        </w:rPr>
      </w:pPr>
    </w:p>
    <w:p w:rsidR="00206D27" w:rsidRDefault="00206D27" w:rsidP="00206D27">
      <w:pPr>
        <w:pStyle w:val="Default"/>
        <w:rPr>
          <w:color w:val="auto"/>
          <w:sz w:val="20"/>
          <w:szCs w:val="20"/>
        </w:rPr>
      </w:pPr>
      <w:r>
        <w:rPr>
          <w:color w:val="auto"/>
          <w:sz w:val="20"/>
          <w:szCs w:val="20"/>
        </w:rPr>
        <w:t xml:space="preserve">IE Events (Novice, JV, Open as entries allow—Note collapsing to one division in lightly entered events is likely): </w:t>
      </w:r>
    </w:p>
    <w:p w:rsidR="00B23732" w:rsidRDefault="00B23732" w:rsidP="00206D27">
      <w:pPr>
        <w:pStyle w:val="Default"/>
        <w:rPr>
          <w:color w:val="auto"/>
          <w:sz w:val="20"/>
          <w:szCs w:val="20"/>
        </w:rPr>
      </w:pPr>
    </w:p>
    <w:p w:rsidR="00B16E93" w:rsidRPr="00B16E93" w:rsidRDefault="00B16E93" w:rsidP="00B16E93">
      <w:pPr>
        <w:pStyle w:val="Default"/>
        <w:rPr>
          <w:color w:val="auto"/>
          <w:sz w:val="20"/>
          <w:szCs w:val="20"/>
        </w:rPr>
      </w:pPr>
      <w:r w:rsidRPr="00B16E93">
        <w:rPr>
          <w:color w:val="auto"/>
          <w:sz w:val="20"/>
          <w:szCs w:val="20"/>
        </w:rPr>
        <w:t xml:space="preserve">A: Impromptu, Inform, CA, Poetry and Duo                     </w:t>
      </w:r>
    </w:p>
    <w:p w:rsidR="00B16E93" w:rsidRDefault="00B16E93" w:rsidP="00B16E93">
      <w:pPr>
        <w:pStyle w:val="Default"/>
        <w:rPr>
          <w:color w:val="auto"/>
          <w:sz w:val="20"/>
          <w:szCs w:val="20"/>
        </w:rPr>
      </w:pPr>
      <w:r w:rsidRPr="00B16E93">
        <w:rPr>
          <w:color w:val="auto"/>
          <w:sz w:val="20"/>
          <w:szCs w:val="20"/>
        </w:rPr>
        <w:t xml:space="preserve">B: </w:t>
      </w:r>
      <w:proofErr w:type="spellStart"/>
      <w:r w:rsidRPr="00B16E93">
        <w:rPr>
          <w:color w:val="auto"/>
          <w:sz w:val="20"/>
          <w:szCs w:val="20"/>
        </w:rPr>
        <w:t>Extemp</w:t>
      </w:r>
      <w:proofErr w:type="spellEnd"/>
      <w:r w:rsidRPr="00B16E93">
        <w:rPr>
          <w:color w:val="auto"/>
          <w:sz w:val="20"/>
          <w:szCs w:val="20"/>
        </w:rPr>
        <w:t>, Persuade, ADS, Prose, DI and POI</w:t>
      </w:r>
    </w:p>
    <w:p w:rsidR="00206D27" w:rsidRDefault="00206D27" w:rsidP="00B16E93">
      <w:pPr>
        <w:pStyle w:val="Default"/>
        <w:rPr>
          <w:color w:val="auto"/>
          <w:sz w:val="20"/>
          <w:szCs w:val="20"/>
        </w:rPr>
      </w:pPr>
      <w:r>
        <w:rPr>
          <w:b/>
          <w:bCs/>
          <w:color w:val="auto"/>
          <w:sz w:val="20"/>
          <w:szCs w:val="20"/>
        </w:rPr>
        <w:lastRenderedPageBreak/>
        <w:t xml:space="preserve">Fees: </w:t>
      </w:r>
    </w:p>
    <w:p w:rsidR="00206D27" w:rsidRDefault="00206D27" w:rsidP="00206D27">
      <w:pPr>
        <w:pStyle w:val="Default"/>
        <w:rPr>
          <w:color w:val="auto"/>
          <w:sz w:val="20"/>
          <w:szCs w:val="20"/>
        </w:rPr>
      </w:pPr>
      <w:r>
        <w:rPr>
          <w:color w:val="auto"/>
          <w:sz w:val="20"/>
          <w:szCs w:val="20"/>
        </w:rPr>
        <w:t xml:space="preserve">School Fee- $40.00 </w:t>
      </w:r>
    </w:p>
    <w:p w:rsidR="00206D27" w:rsidRDefault="00206D27" w:rsidP="00206D27">
      <w:pPr>
        <w:pStyle w:val="Default"/>
        <w:rPr>
          <w:color w:val="auto"/>
          <w:sz w:val="20"/>
          <w:szCs w:val="20"/>
        </w:rPr>
      </w:pPr>
      <w:r>
        <w:rPr>
          <w:color w:val="auto"/>
          <w:sz w:val="20"/>
          <w:szCs w:val="20"/>
        </w:rPr>
        <w:t xml:space="preserve">Debate Teams- $75.00 </w:t>
      </w:r>
    </w:p>
    <w:p w:rsidR="00206D27" w:rsidRDefault="00206D27" w:rsidP="00206D27">
      <w:pPr>
        <w:pStyle w:val="Default"/>
        <w:rPr>
          <w:color w:val="auto"/>
          <w:sz w:val="20"/>
          <w:szCs w:val="20"/>
        </w:rPr>
      </w:pPr>
      <w:r>
        <w:rPr>
          <w:color w:val="auto"/>
          <w:sz w:val="20"/>
          <w:szCs w:val="20"/>
        </w:rPr>
        <w:t xml:space="preserve">IE Slots- $10 </w:t>
      </w:r>
    </w:p>
    <w:p w:rsidR="00206D27" w:rsidRDefault="00206D27" w:rsidP="00206D27">
      <w:pPr>
        <w:pStyle w:val="Default"/>
        <w:rPr>
          <w:color w:val="auto"/>
          <w:sz w:val="20"/>
          <w:szCs w:val="20"/>
        </w:rPr>
      </w:pPr>
      <w:r>
        <w:rPr>
          <w:color w:val="auto"/>
          <w:sz w:val="20"/>
          <w:szCs w:val="20"/>
        </w:rPr>
        <w:t xml:space="preserve">REMEMBER—NFC Student Fee’s will be collected per student @ $4.50, only NFC member schools will be charged this fee </w:t>
      </w:r>
    </w:p>
    <w:p w:rsidR="00206D27" w:rsidRDefault="00206D27" w:rsidP="00206D27">
      <w:pPr>
        <w:pStyle w:val="Default"/>
        <w:rPr>
          <w:b/>
          <w:bCs/>
          <w:color w:val="auto"/>
          <w:sz w:val="20"/>
          <w:szCs w:val="20"/>
        </w:rPr>
      </w:pPr>
    </w:p>
    <w:p w:rsidR="00206D27" w:rsidRDefault="00206D27" w:rsidP="00206D27">
      <w:pPr>
        <w:pStyle w:val="Default"/>
        <w:rPr>
          <w:color w:val="auto"/>
          <w:sz w:val="20"/>
          <w:szCs w:val="20"/>
        </w:rPr>
      </w:pPr>
      <w:r>
        <w:rPr>
          <w:b/>
          <w:bCs/>
          <w:color w:val="auto"/>
          <w:sz w:val="20"/>
          <w:szCs w:val="20"/>
        </w:rPr>
        <w:t xml:space="preserve">Judging: </w:t>
      </w:r>
    </w:p>
    <w:p w:rsidR="00B16E93" w:rsidRDefault="00206D27" w:rsidP="00B16E93">
      <w:pPr>
        <w:pStyle w:val="Default"/>
        <w:rPr>
          <w:color w:val="auto"/>
          <w:sz w:val="20"/>
          <w:szCs w:val="20"/>
        </w:rPr>
      </w:pPr>
      <w:r>
        <w:rPr>
          <w:color w:val="auto"/>
          <w:sz w:val="20"/>
          <w:szCs w:val="20"/>
        </w:rPr>
        <w:t>Please note, we WILL NOT/CANNOT ACCEPT IE entries with more than 12 uncovered slots per school—</w:t>
      </w:r>
      <w:r w:rsidR="005317C5">
        <w:rPr>
          <w:color w:val="auto"/>
          <w:sz w:val="20"/>
          <w:szCs w:val="20"/>
        </w:rPr>
        <w:t xml:space="preserve">or more than 2 uncovered debate teams. </w:t>
      </w:r>
      <w:r>
        <w:rPr>
          <w:color w:val="auto"/>
          <w:sz w:val="20"/>
          <w:szCs w:val="20"/>
        </w:rPr>
        <w:t>We do this to avoid sections with 7-9 people assigned to one room as has happened previously</w:t>
      </w:r>
      <w:r w:rsidR="005317C5">
        <w:rPr>
          <w:color w:val="auto"/>
          <w:sz w:val="20"/>
          <w:szCs w:val="20"/>
        </w:rPr>
        <w:t xml:space="preserve"> and we do not have a large pool of judges in the area for debate</w:t>
      </w:r>
      <w:r>
        <w:rPr>
          <w:color w:val="auto"/>
          <w:sz w:val="20"/>
          <w:szCs w:val="20"/>
        </w:rPr>
        <w:t xml:space="preserve">. Please understand the rationale behind the policy, however, let us know if it is a hardship in any individual circumstances. </w:t>
      </w:r>
      <w:r w:rsidR="00B16E93">
        <w:rPr>
          <w:color w:val="auto"/>
          <w:sz w:val="20"/>
          <w:szCs w:val="20"/>
        </w:rPr>
        <w:t>Your judges must have th</w:t>
      </w:r>
      <w:r w:rsidR="00B16E93">
        <w:rPr>
          <w:color w:val="auto"/>
          <w:sz w:val="20"/>
          <w:szCs w:val="20"/>
        </w:rPr>
        <w:t>e ability to judge the event and</w:t>
      </w:r>
      <w:r w:rsidR="00B16E93">
        <w:rPr>
          <w:color w:val="auto"/>
          <w:sz w:val="20"/>
          <w:szCs w:val="20"/>
        </w:rPr>
        <w:t xml:space="preserve"> division that your </w:t>
      </w:r>
      <w:r w:rsidR="00B16E93">
        <w:rPr>
          <w:color w:val="auto"/>
          <w:sz w:val="20"/>
          <w:szCs w:val="20"/>
        </w:rPr>
        <w:t>students</w:t>
      </w:r>
      <w:r w:rsidR="00B16E93">
        <w:rPr>
          <w:color w:val="auto"/>
          <w:sz w:val="20"/>
          <w:szCs w:val="20"/>
        </w:rPr>
        <w:t xml:space="preserve"> are entered in, or we will have to drop entries for uncovered judging. </w:t>
      </w:r>
    </w:p>
    <w:p w:rsidR="00206D27" w:rsidRDefault="00206D27" w:rsidP="00206D27">
      <w:pPr>
        <w:pStyle w:val="Default"/>
        <w:rPr>
          <w:color w:val="auto"/>
          <w:sz w:val="20"/>
          <w:szCs w:val="20"/>
        </w:rPr>
      </w:pPr>
    </w:p>
    <w:p w:rsidR="00206D27" w:rsidRPr="005317C5" w:rsidRDefault="00206D27" w:rsidP="005317C5">
      <w:pPr>
        <w:pStyle w:val="Default"/>
        <w:rPr>
          <w:color w:val="auto"/>
          <w:sz w:val="20"/>
          <w:szCs w:val="20"/>
        </w:rPr>
      </w:pPr>
      <w:r w:rsidRPr="005317C5">
        <w:rPr>
          <w:color w:val="auto"/>
          <w:sz w:val="20"/>
          <w:szCs w:val="20"/>
        </w:rPr>
        <w:t>Each debate judge covers 2 teams</w:t>
      </w:r>
      <w:r w:rsidR="005317C5">
        <w:rPr>
          <w:color w:val="auto"/>
          <w:sz w:val="20"/>
          <w:szCs w:val="20"/>
        </w:rPr>
        <w:t>-each judge is committed through the first partial and complete out round and 1 round past your schools elimination.</w:t>
      </w:r>
      <w:r w:rsidRPr="005317C5">
        <w:rPr>
          <w:color w:val="auto"/>
          <w:sz w:val="20"/>
          <w:szCs w:val="20"/>
        </w:rPr>
        <w:t xml:space="preserve"> </w:t>
      </w:r>
    </w:p>
    <w:p w:rsidR="00206D27" w:rsidRDefault="00206D27" w:rsidP="00206D27">
      <w:pPr>
        <w:pStyle w:val="Default"/>
        <w:rPr>
          <w:color w:val="auto"/>
          <w:sz w:val="20"/>
          <w:szCs w:val="20"/>
        </w:rPr>
      </w:pPr>
    </w:p>
    <w:p w:rsidR="00206D27" w:rsidRDefault="00206D27" w:rsidP="00B16E93">
      <w:pPr>
        <w:pStyle w:val="Default"/>
        <w:rPr>
          <w:color w:val="auto"/>
          <w:sz w:val="20"/>
          <w:szCs w:val="20"/>
        </w:rPr>
      </w:pPr>
      <w:r>
        <w:rPr>
          <w:color w:val="auto"/>
          <w:sz w:val="20"/>
          <w:szCs w:val="20"/>
        </w:rPr>
        <w:t xml:space="preserve">Each IE judge covers 6 slots </w:t>
      </w:r>
    </w:p>
    <w:p w:rsidR="00206D27" w:rsidRDefault="00206D27" w:rsidP="00206D27">
      <w:pPr>
        <w:pStyle w:val="Default"/>
        <w:rPr>
          <w:color w:val="auto"/>
          <w:sz w:val="20"/>
          <w:szCs w:val="20"/>
        </w:rPr>
      </w:pPr>
    </w:p>
    <w:p w:rsidR="00206D27" w:rsidRDefault="00206D27" w:rsidP="00206D27">
      <w:pPr>
        <w:pStyle w:val="Default"/>
        <w:rPr>
          <w:color w:val="auto"/>
          <w:sz w:val="20"/>
          <w:szCs w:val="20"/>
        </w:rPr>
      </w:pPr>
      <w:r>
        <w:rPr>
          <w:color w:val="auto"/>
          <w:sz w:val="20"/>
          <w:szCs w:val="20"/>
        </w:rPr>
        <w:t>$1</w:t>
      </w:r>
      <w:r w:rsidR="00B23732">
        <w:rPr>
          <w:color w:val="auto"/>
          <w:sz w:val="20"/>
          <w:szCs w:val="20"/>
        </w:rPr>
        <w:t>50</w:t>
      </w:r>
      <w:r>
        <w:rPr>
          <w:color w:val="auto"/>
          <w:sz w:val="20"/>
          <w:szCs w:val="20"/>
        </w:rPr>
        <w:t xml:space="preserve"> for each uncovered debate team (we want your judges, not your money!)</w:t>
      </w:r>
    </w:p>
    <w:p w:rsidR="00206D27" w:rsidRDefault="00206D27" w:rsidP="00206D27">
      <w:pPr>
        <w:pStyle w:val="Default"/>
        <w:rPr>
          <w:color w:val="auto"/>
          <w:sz w:val="20"/>
          <w:szCs w:val="20"/>
        </w:rPr>
      </w:pPr>
      <w:r>
        <w:rPr>
          <w:color w:val="auto"/>
          <w:sz w:val="20"/>
          <w:szCs w:val="20"/>
        </w:rPr>
        <w:t>$</w:t>
      </w:r>
      <w:r w:rsidR="00B23732">
        <w:rPr>
          <w:color w:val="auto"/>
          <w:sz w:val="20"/>
          <w:szCs w:val="20"/>
        </w:rPr>
        <w:t>20</w:t>
      </w:r>
      <w:r>
        <w:rPr>
          <w:color w:val="auto"/>
          <w:sz w:val="20"/>
          <w:szCs w:val="20"/>
        </w:rPr>
        <w:t xml:space="preserve"> for each uncovered IE slot </w:t>
      </w:r>
    </w:p>
    <w:p w:rsidR="00206D27" w:rsidRDefault="00206D27" w:rsidP="00206D27">
      <w:pPr>
        <w:pStyle w:val="Default"/>
        <w:rPr>
          <w:b/>
          <w:bCs/>
          <w:color w:val="auto"/>
          <w:sz w:val="20"/>
          <w:szCs w:val="20"/>
        </w:rPr>
      </w:pPr>
    </w:p>
    <w:p w:rsidR="005317C5" w:rsidRDefault="005317C5" w:rsidP="00206D27">
      <w:pPr>
        <w:pStyle w:val="Default"/>
        <w:rPr>
          <w:b/>
          <w:bCs/>
          <w:color w:val="auto"/>
          <w:sz w:val="20"/>
          <w:szCs w:val="20"/>
        </w:rPr>
      </w:pPr>
    </w:p>
    <w:p w:rsidR="00206D27" w:rsidRDefault="00206D27" w:rsidP="00206D27">
      <w:pPr>
        <w:pStyle w:val="Default"/>
        <w:rPr>
          <w:color w:val="auto"/>
          <w:sz w:val="20"/>
          <w:szCs w:val="20"/>
        </w:rPr>
      </w:pPr>
      <w:r>
        <w:rPr>
          <w:b/>
          <w:bCs/>
          <w:color w:val="auto"/>
          <w:sz w:val="20"/>
          <w:szCs w:val="20"/>
        </w:rPr>
        <w:t xml:space="preserve">Event Assumptions: </w:t>
      </w:r>
    </w:p>
    <w:p w:rsidR="00206D27" w:rsidRDefault="00206D27" w:rsidP="00206D27">
      <w:pPr>
        <w:pStyle w:val="Default"/>
        <w:rPr>
          <w:color w:val="auto"/>
          <w:sz w:val="20"/>
          <w:szCs w:val="20"/>
        </w:rPr>
      </w:pPr>
      <w:r>
        <w:rPr>
          <w:color w:val="auto"/>
          <w:sz w:val="20"/>
          <w:szCs w:val="20"/>
        </w:rPr>
        <w:t xml:space="preserve">Please note that late January in Bellingham, while mild, can be a little moist. As such, the ability to wear sensible clothes and footwear will make every ones experience more comfortable. Events will be spread around a large area of campus—being warm, dry and comfortable will definitely help ones performance versus being nattily attired but wet and hobbling around on brick walk ways in uncomfortable footwear. </w:t>
      </w:r>
    </w:p>
    <w:p w:rsidR="00206D27" w:rsidRDefault="00206D27" w:rsidP="00206D27">
      <w:pPr>
        <w:pStyle w:val="Default"/>
        <w:rPr>
          <w:b/>
          <w:bCs/>
          <w:color w:val="auto"/>
          <w:sz w:val="20"/>
          <w:szCs w:val="20"/>
        </w:rPr>
      </w:pPr>
    </w:p>
    <w:p w:rsidR="00206D27" w:rsidRDefault="00206D27" w:rsidP="00206D27">
      <w:pPr>
        <w:pStyle w:val="Default"/>
        <w:rPr>
          <w:color w:val="auto"/>
          <w:sz w:val="20"/>
          <w:szCs w:val="20"/>
        </w:rPr>
        <w:sectPr w:rsidR="00206D27">
          <w:pgSz w:w="12240" w:h="15840"/>
          <w:pgMar w:top="1440" w:right="1440" w:bottom="1440" w:left="1440" w:header="720" w:footer="720" w:gutter="0"/>
          <w:cols w:space="720"/>
          <w:noEndnote/>
        </w:sectPr>
      </w:pPr>
      <w:r>
        <w:rPr>
          <w:b/>
          <w:bCs/>
          <w:color w:val="auto"/>
          <w:sz w:val="20"/>
          <w:szCs w:val="20"/>
        </w:rPr>
        <w:t xml:space="preserve">We ask that evaluators of the events please take into account that the tournament hosts are suggesting a “business casual” dress code for competitors. </w:t>
      </w:r>
    </w:p>
    <w:p w:rsidR="00206D27" w:rsidRDefault="00206D27" w:rsidP="00206D27">
      <w:pPr>
        <w:pStyle w:val="Default"/>
        <w:rPr>
          <w:color w:val="auto"/>
          <w:sz w:val="20"/>
          <w:szCs w:val="20"/>
        </w:rPr>
      </w:pPr>
    </w:p>
    <w:p w:rsidR="00206D27" w:rsidRDefault="00206D27" w:rsidP="00206D27">
      <w:pPr>
        <w:pStyle w:val="Default"/>
        <w:rPr>
          <w:color w:val="auto"/>
          <w:sz w:val="20"/>
          <w:szCs w:val="20"/>
        </w:rPr>
      </w:pPr>
      <w:r>
        <w:rPr>
          <w:color w:val="auto"/>
          <w:sz w:val="20"/>
          <w:szCs w:val="20"/>
        </w:rPr>
        <w:t>Parliamentary Debate: 25 minute prep time will begin on the release of the topic to the competitors along with the postings (Central Announce</w:t>
      </w:r>
      <w:r w:rsidR="00B16E93">
        <w:rPr>
          <w:color w:val="auto"/>
          <w:sz w:val="20"/>
          <w:szCs w:val="20"/>
        </w:rPr>
        <w:t>-We will NOT be planning on web based postings for topic OR e-ballots at this time</w:t>
      </w:r>
      <w:r>
        <w:rPr>
          <w:color w:val="auto"/>
          <w:sz w:val="20"/>
          <w:szCs w:val="20"/>
        </w:rPr>
        <w:t>). Time limits are 7-8-8-8-4-5. Rounds 1-2 random pre-set, with 3-</w:t>
      </w:r>
      <w:r w:rsidR="00B16E93">
        <w:rPr>
          <w:color w:val="auto"/>
          <w:sz w:val="20"/>
          <w:szCs w:val="20"/>
        </w:rPr>
        <w:t>5</w:t>
      </w:r>
      <w:r>
        <w:rPr>
          <w:color w:val="auto"/>
          <w:sz w:val="20"/>
          <w:szCs w:val="20"/>
        </w:rPr>
        <w:t xml:space="preserve"> power matched. Students may utilize whatever resources they deem appropriate during the preparation time, including coaches. </w:t>
      </w:r>
      <w:r w:rsidRPr="00B16E93">
        <w:rPr>
          <w:i/>
          <w:color w:val="auto"/>
          <w:sz w:val="20"/>
          <w:szCs w:val="20"/>
        </w:rPr>
        <w:t>Participation in the tournament obligates critics to accept the preparation guidelines as outlined herein and to respect the diversity of approaches taken by various competitors in getting ready for their debates</w:t>
      </w:r>
      <w:r>
        <w:rPr>
          <w:color w:val="auto"/>
          <w:sz w:val="20"/>
          <w:szCs w:val="20"/>
        </w:rPr>
        <w:t>. Additionally, in the spirit of openness and education, the results from the previous round will be posted once the following round begins (For example: at the end of prep time for round 2, the win/loss results from Round 1 will be available, and you will ha</w:t>
      </w:r>
      <w:r w:rsidR="00EA727A">
        <w:rPr>
          <w:color w:val="auto"/>
          <w:sz w:val="20"/>
          <w:szCs w:val="20"/>
        </w:rPr>
        <w:t>ve to ask us where it is posted be</w:t>
      </w:r>
      <w:r>
        <w:rPr>
          <w:color w:val="auto"/>
          <w:sz w:val="20"/>
          <w:szCs w:val="20"/>
        </w:rPr>
        <w:t xml:space="preserve">cause we are going to hide </w:t>
      </w:r>
      <w:r w:rsidR="00EA727A">
        <w:rPr>
          <w:color w:val="auto"/>
          <w:sz w:val="20"/>
          <w:szCs w:val="20"/>
        </w:rPr>
        <w:t xml:space="preserve">the location </w:t>
      </w:r>
      <w:r>
        <w:rPr>
          <w:color w:val="auto"/>
          <w:sz w:val="20"/>
          <w:szCs w:val="20"/>
        </w:rPr>
        <w:t xml:space="preserve">so people who do NOT want to know will not know, or even accidentally know). </w:t>
      </w:r>
    </w:p>
    <w:p w:rsidR="00EA727A" w:rsidRDefault="00EA727A" w:rsidP="00206D27">
      <w:pPr>
        <w:pStyle w:val="Default"/>
        <w:rPr>
          <w:color w:val="auto"/>
          <w:sz w:val="20"/>
          <w:szCs w:val="20"/>
        </w:rPr>
      </w:pPr>
    </w:p>
    <w:p w:rsidR="00206D27" w:rsidRDefault="00206D27" w:rsidP="00206D27">
      <w:pPr>
        <w:pStyle w:val="Default"/>
        <w:rPr>
          <w:color w:val="auto"/>
          <w:sz w:val="20"/>
          <w:szCs w:val="20"/>
        </w:rPr>
      </w:pPr>
      <w:r>
        <w:rPr>
          <w:color w:val="auto"/>
          <w:sz w:val="20"/>
          <w:szCs w:val="20"/>
        </w:rPr>
        <w:t xml:space="preserve">British Parliamentary: Standard rules will apply. </w:t>
      </w:r>
    </w:p>
    <w:p w:rsidR="00EA727A" w:rsidRDefault="00EA727A" w:rsidP="00206D27">
      <w:pPr>
        <w:pStyle w:val="Default"/>
        <w:rPr>
          <w:color w:val="auto"/>
          <w:sz w:val="20"/>
          <w:szCs w:val="20"/>
        </w:rPr>
      </w:pPr>
    </w:p>
    <w:p w:rsidR="00206D27" w:rsidRDefault="00206D27" w:rsidP="00206D27">
      <w:pPr>
        <w:pStyle w:val="Default"/>
        <w:rPr>
          <w:color w:val="auto"/>
          <w:sz w:val="20"/>
          <w:szCs w:val="20"/>
        </w:rPr>
      </w:pPr>
      <w:r>
        <w:rPr>
          <w:color w:val="auto"/>
          <w:sz w:val="20"/>
          <w:szCs w:val="20"/>
        </w:rPr>
        <w:t xml:space="preserve">IPDA: We </w:t>
      </w:r>
      <w:r w:rsidR="00EA727A">
        <w:rPr>
          <w:color w:val="auto"/>
          <w:sz w:val="20"/>
          <w:szCs w:val="20"/>
        </w:rPr>
        <w:t>will</w:t>
      </w:r>
      <w:r>
        <w:rPr>
          <w:color w:val="auto"/>
          <w:sz w:val="20"/>
          <w:szCs w:val="20"/>
        </w:rPr>
        <w:t xml:space="preserve"> “flight” IPDA rounds </w:t>
      </w:r>
      <w:r w:rsidR="00EA727A">
        <w:rPr>
          <w:color w:val="auto"/>
          <w:sz w:val="20"/>
          <w:szCs w:val="20"/>
        </w:rPr>
        <w:t>as</w:t>
      </w:r>
      <w:r>
        <w:rPr>
          <w:color w:val="auto"/>
          <w:sz w:val="20"/>
          <w:szCs w:val="20"/>
        </w:rPr>
        <w:t xml:space="preserve"> rooms are in short supply. </w:t>
      </w:r>
    </w:p>
    <w:p w:rsidR="00EA727A" w:rsidRDefault="00EA727A" w:rsidP="00206D27">
      <w:pPr>
        <w:pStyle w:val="Default"/>
        <w:rPr>
          <w:color w:val="auto"/>
          <w:sz w:val="20"/>
          <w:szCs w:val="20"/>
        </w:rPr>
      </w:pPr>
    </w:p>
    <w:p w:rsidR="00206D27" w:rsidRDefault="00206D27" w:rsidP="00206D27">
      <w:pPr>
        <w:pStyle w:val="Default"/>
        <w:rPr>
          <w:color w:val="auto"/>
          <w:sz w:val="20"/>
          <w:szCs w:val="20"/>
        </w:rPr>
      </w:pPr>
      <w:r>
        <w:rPr>
          <w:color w:val="auto"/>
          <w:sz w:val="20"/>
          <w:szCs w:val="20"/>
        </w:rPr>
        <w:t xml:space="preserve">Individual Events: We will employ the NIET descriptions and rules for the events. </w:t>
      </w:r>
      <w:proofErr w:type="gramStart"/>
      <w:r w:rsidRPr="00B16E93">
        <w:rPr>
          <w:i/>
          <w:color w:val="auto"/>
          <w:sz w:val="20"/>
          <w:szCs w:val="20"/>
        </w:rPr>
        <w:t>Three maximum events per pattern in Open, two for JV and Novice</w:t>
      </w:r>
      <w:r>
        <w:rPr>
          <w:color w:val="auto"/>
          <w:sz w:val="20"/>
          <w:szCs w:val="20"/>
        </w:rPr>
        <w:t>.</w:t>
      </w:r>
      <w:proofErr w:type="gramEnd"/>
      <w:r>
        <w:rPr>
          <w:color w:val="auto"/>
          <w:sz w:val="20"/>
          <w:szCs w:val="20"/>
        </w:rPr>
        <w:t xml:space="preserve"> Each student may enter only ONE duo. Please let us know what information we can provide to you. </w:t>
      </w:r>
    </w:p>
    <w:p w:rsidR="00EA727A" w:rsidRDefault="00EA727A" w:rsidP="00206D27">
      <w:pPr>
        <w:pStyle w:val="Default"/>
        <w:rPr>
          <w:b/>
          <w:bCs/>
          <w:color w:val="auto"/>
          <w:sz w:val="20"/>
          <w:szCs w:val="20"/>
        </w:rPr>
      </w:pPr>
    </w:p>
    <w:p w:rsidR="00206D27" w:rsidRDefault="00206D27" w:rsidP="00206D27">
      <w:pPr>
        <w:pStyle w:val="Default"/>
        <w:rPr>
          <w:color w:val="auto"/>
          <w:sz w:val="20"/>
          <w:szCs w:val="20"/>
        </w:rPr>
      </w:pPr>
      <w:r>
        <w:rPr>
          <w:b/>
          <w:bCs/>
          <w:color w:val="auto"/>
          <w:sz w:val="20"/>
          <w:szCs w:val="20"/>
        </w:rPr>
        <w:lastRenderedPageBreak/>
        <w:t xml:space="preserve">Registration: </w:t>
      </w:r>
    </w:p>
    <w:p w:rsidR="00EA727A" w:rsidRDefault="00206D27" w:rsidP="00206D27">
      <w:pPr>
        <w:pStyle w:val="Default"/>
        <w:rPr>
          <w:color w:val="auto"/>
          <w:sz w:val="20"/>
          <w:szCs w:val="20"/>
        </w:rPr>
      </w:pPr>
      <w:r>
        <w:rPr>
          <w:color w:val="auto"/>
          <w:sz w:val="20"/>
          <w:szCs w:val="20"/>
        </w:rPr>
        <w:t xml:space="preserve">We anticipate using the </w:t>
      </w:r>
      <w:r w:rsidR="00B16E93">
        <w:rPr>
          <w:color w:val="auto"/>
          <w:sz w:val="20"/>
          <w:szCs w:val="20"/>
        </w:rPr>
        <w:t>Bond Hall</w:t>
      </w:r>
      <w:r>
        <w:rPr>
          <w:color w:val="auto"/>
          <w:sz w:val="20"/>
          <w:szCs w:val="20"/>
        </w:rPr>
        <w:t xml:space="preserve"> lobby for Tournament Central. Registration will begin at </w:t>
      </w:r>
      <w:r w:rsidR="00EA727A">
        <w:rPr>
          <w:color w:val="auto"/>
          <w:sz w:val="20"/>
          <w:szCs w:val="20"/>
        </w:rPr>
        <w:t>3.30</w:t>
      </w:r>
      <w:r>
        <w:rPr>
          <w:color w:val="auto"/>
          <w:sz w:val="20"/>
          <w:szCs w:val="20"/>
        </w:rPr>
        <w:t xml:space="preserve"> on Friday. </w:t>
      </w:r>
      <w:r w:rsidR="00EA727A">
        <w:rPr>
          <w:color w:val="auto"/>
          <w:sz w:val="20"/>
          <w:szCs w:val="20"/>
        </w:rPr>
        <w:t>IF you are coming for debate only you can register on Saturday—but please, all must be aware of the changes in payment policy noted below:</w:t>
      </w:r>
    </w:p>
    <w:p w:rsidR="00EA727A" w:rsidRDefault="00EA727A" w:rsidP="00206D27">
      <w:pPr>
        <w:pStyle w:val="Default"/>
        <w:rPr>
          <w:color w:val="auto"/>
          <w:sz w:val="20"/>
          <w:szCs w:val="20"/>
        </w:rPr>
      </w:pPr>
    </w:p>
    <w:p w:rsidR="00EA727A" w:rsidRPr="00EE5414" w:rsidRDefault="00EA727A" w:rsidP="00206D27">
      <w:pPr>
        <w:pStyle w:val="Default"/>
        <w:rPr>
          <w:color w:val="C00000"/>
          <w:sz w:val="20"/>
          <w:szCs w:val="20"/>
        </w:rPr>
      </w:pPr>
      <w:r>
        <w:rPr>
          <w:color w:val="auto"/>
          <w:sz w:val="20"/>
          <w:szCs w:val="20"/>
        </w:rPr>
        <w:t xml:space="preserve">NOTE:  We will have representatives from the cashier’s office present to accept payment.  University Policy designates that we are NOT a cash accepting entity—we cannot accept early payment or late payment, the Cashier’s representatives MUST receive your payment.  </w:t>
      </w:r>
      <w:r w:rsidR="005317C5">
        <w:rPr>
          <w:color w:val="auto"/>
          <w:sz w:val="20"/>
          <w:szCs w:val="20"/>
        </w:rPr>
        <w:t xml:space="preserve">However, this does mean that you can use a credit card for payment in addition to cash and checks. </w:t>
      </w:r>
      <w:r w:rsidRPr="00EE5414">
        <w:rPr>
          <w:color w:val="C00000"/>
          <w:sz w:val="20"/>
          <w:szCs w:val="20"/>
        </w:rPr>
        <w:t>PLEASE MAKE ARRANGEMENTS TO BE HERE TO PAY</w:t>
      </w:r>
      <w:r w:rsidR="00EE5414" w:rsidRPr="00EE5414">
        <w:rPr>
          <w:color w:val="C00000"/>
          <w:sz w:val="20"/>
          <w:szCs w:val="20"/>
        </w:rPr>
        <w:t xml:space="preserve"> AT THE TIMES PROVIDED</w:t>
      </w:r>
      <w:r w:rsidRPr="00EE5414">
        <w:rPr>
          <w:color w:val="C00000"/>
          <w:sz w:val="20"/>
          <w:szCs w:val="20"/>
        </w:rPr>
        <w:t xml:space="preserve">!  </w:t>
      </w:r>
    </w:p>
    <w:p w:rsidR="00EA727A" w:rsidRDefault="00EA727A" w:rsidP="00206D27">
      <w:pPr>
        <w:pStyle w:val="Default"/>
        <w:rPr>
          <w:color w:val="auto"/>
          <w:sz w:val="20"/>
          <w:szCs w:val="20"/>
        </w:rPr>
      </w:pPr>
    </w:p>
    <w:p w:rsidR="00206D27" w:rsidRDefault="00206D27" w:rsidP="00206D27">
      <w:pPr>
        <w:pStyle w:val="Default"/>
        <w:rPr>
          <w:color w:val="auto"/>
          <w:sz w:val="20"/>
          <w:szCs w:val="20"/>
        </w:rPr>
      </w:pPr>
      <w:r>
        <w:rPr>
          <w:color w:val="auto"/>
          <w:sz w:val="20"/>
          <w:szCs w:val="20"/>
        </w:rPr>
        <w:t xml:space="preserve">You may want to drop off people </w:t>
      </w:r>
      <w:r w:rsidR="00B16E93">
        <w:rPr>
          <w:color w:val="auto"/>
          <w:sz w:val="20"/>
          <w:szCs w:val="20"/>
        </w:rPr>
        <w:t>closer to Bond Hall</w:t>
      </w:r>
      <w:r>
        <w:rPr>
          <w:color w:val="auto"/>
          <w:sz w:val="20"/>
          <w:szCs w:val="20"/>
        </w:rPr>
        <w:t xml:space="preserve">, BUT then make sure and go to the gravel parking lots to park with your permit (it is about a </w:t>
      </w:r>
      <w:r w:rsidR="005317C5">
        <w:rPr>
          <w:color w:val="auto"/>
          <w:sz w:val="20"/>
          <w:szCs w:val="20"/>
        </w:rPr>
        <w:t>10</w:t>
      </w:r>
      <w:r>
        <w:rPr>
          <w:color w:val="auto"/>
          <w:sz w:val="20"/>
          <w:szCs w:val="20"/>
        </w:rPr>
        <w:t xml:space="preserve"> minute walk from the 12A parking lot to </w:t>
      </w:r>
      <w:r w:rsidR="005317C5">
        <w:rPr>
          <w:color w:val="auto"/>
          <w:sz w:val="20"/>
          <w:szCs w:val="20"/>
        </w:rPr>
        <w:t>Bond</w:t>
      </w:r>
      <w:r>
        <w:rPr>
          <w:color w:val="auto"/>
          <w:sz w:val="20"/>
          <w:szCs w:val="20"/>
        </w:rPr>
        <w:t xml:space="preserve">). </w:t>
      </w:r>
    </w:p>
    <w:p w:rsidR="00EA727A" w:rsidRDefault="00EA727A" w:rsidP="00206D27">
      <w:pPr>
        <w:pStyle w:val="Default"/>
        <w:rPr>
          <w:b/>
          <w:bCs/>
          <w:color w:val="auto"/>
          <w:sz w:val="20"/>
          <w:szCs w:val="20"/>
        </w:rPr>
      </w:pPr>
    </w:p>
    <w:p w:rsidR="00206D27" w:rsidRDefault="00206D27" w:rsidP="00206D27">
      <w:pPr>
        <w:pStyle w:val="Default"/>
        <w:rPr>
          <w:color w:val="auto"/>
          <w:sz w:val="20"/>
          <w:szCs w:val="20"/>
        </w:rPr>
      </w:pPr>
      <w:r>
        <w:rPr>
          <w:b/>
          <w:bCs/>
          <w:color w:val="auto"/>
          <w:sz w:val="20"/>
          <w:szCs w:val="20"/>
        </w:rPr>
        <w:t xml:space="preserve">Parking: </w:t>
      </w:r>
      <w:r w:rsidR="00EA727A">
        <w:rPr>
          <w:b/>
          <w:bCs/>
          <w:color w:val="auto"/>
          <w:sz w:val="20"/>
          <w:szCs w:val="20"/>
        </w:rPr>
        <w:t>USE LOT 12A</w:t>
      </w:r>
    </w:p>
    <w:p w:rsidR="00206D27" w:rsidRDefault="00206D27" w:rsidP="00206D27">
      <w:pPr>
        <w:pStyle w:val="Default"/>
        <w:rPr>
          <w:color w:val="auto"/>
          <w:sz w:val="20"/>
          <w:szCs w:val="20"/>
        </w:rPr>
      </w:pPr>
      <w:r>
        <w:rPr>
          <w:color w:val="auto"/>
          <w:sz w:val="20"/>
          <w:szCs w:val="20"/>
        </w:rPr>
        <w:t>You MUST go to the Visitor Information booth on the south end of campus to get a permit and up to date information on where to park and when</w:t>
      </w:r>
      <w:r w:rsidR="00EA727A">
        <w:rPr>
          <w:color w:val="auto"/>
          <w:sz w:val="20"/>
          <w:szCs w:val="20"/>
        </w:rPr>
        <w:t>, there are also automated kiosks in the parking lot you can use if they are accepting payments</w:t>
      </w:r>
      <w:r>
        <w:rPr>
          <w:color w:val="auto"/>
          <w:sz w:val="20"/>
          <w:szCs w:val="20"/>
        </w:rPr>
        <w:t>; If you have guest judges not traveling with the team please let them know they will need to get a permit.</w:t>
      </w:r>
      <w:r w:rsidR="005317C5">
        <w:rPr>
          <w:color w:val="auto"/>
          <w:sz w:val="20"/>
          <w:szCs w:val="20"/>
        </w:rPr>
        <w:t xml:space="preserve"> AFTER </w:t>
      </w:r>
      <w:proofErr w:type="gramStart"/>
      <w:r w:rsidR="005317C5">
        <w:rPr>
          <w:color w:val="auto"/>
          <w:sz w:val="20"/>
          <w:szCs w:val="20"/>
        </w:rPr>
        <w:t>5PM,</w:t>
      </w:r>
      <w:proofErr w:type="gramEnd"/>
      <w:r w:rsidR="005317C5">
        <w:rPr>
          <w:color w:val="auto"/>
          <w:sz w:val="20"/>
          <w:szCs w:val="20"/>
        </w:rPr>
        <w:t xml:space="preserve"> and on Saturday and Sunday parking in 12A is free.</w:t>
      </w:r>
      <w:r>
        <w:rPr>
          <w:color w:val="auto"/>
          <w:sz w:val="20"/>
          <w:szCs w:val="20"/>
        </w:rPr>
        <w:t xml:space="preserve"> YOU CANNOT PARK ANYWHERE, ANYTIME WITHOUT A PERMIT, EVEN ON WEEKENDS</w:t>
      </w:r>
      <w:r w:rsidR="005317C5">
        <w:rPr>
          <w:color w:val="auto"/>
          <w:sz w:val="20"/>
          <w:szCs w:val="20"/>
        </w:rPr>
        <w:t xml:space="preserve"> in any of the paved lots</w:t>
      </w:r>
      <w:r>
        <w:rPr>
          <w:color w:val="auto"/>
          <w:sz w:val="20"/>
          <w:szCs w:val="20"/>
        </w:rPr>
        <w:t xml:space="preserve">!!! </w:t>
      </w:r>
      <w:r w:rsidR="005317C5">
        <w:rPr>
          <w:color w:val="auto"/>
          <w:sz w:val="20"/>
          <w:szCs w:val="20"/>
        </w:rPr>
        <w:t>If a kiosk will not sell you a permit, then that means you can’t park there.</w:t>
      </w:r>
      <w:bookmarkStart w:id="0" w:name="_GoBack"/>
      <w:bookmarkEnd w:id="0"/>
    </w:p>
    <w:p w:rsidR="00EA727A" w:rsidRDefault="00EA727A" w:rsidP="00206D27">
      <w:pPr>
        <w:pStyle w:val="Default"/>
        <w:rPr>
          <w:b/>
          <w:bCs/>
          <w:color w:val="auto"/>
          <w:sz w:val="20"/>
          <w:szCs w:val="20"/>
        </w:rPr>
      </w:pPr>
    </w:p>
    <w:p w:rsidR="00206D27" w:rsidRDefault="00206D27" w:rsidP="00206D27">
      <w:pPr>
        <w:pStyle w:val="Default"/>
        <w:rPr>
          <w:color w:val="auto"/>
          <w:sz w:val="20"/>
          <w:szCs w:val="20"/>
        </w:rPr>
      </w:pPr>
      <w:r>
        <w:rPr>
          <w:b/>
          <w:bCs/>
          <w:color w:val="auto"/>
          <w:sz w:val="20"/>
          <w:szCs w:val="20"/>
        </w:rPr>
        <w:t xml:space="preserve">Tournament Hotel: </w:t>
      </w:r>
    </w:p>
    <w:p w:rsidR="00EA727A" w:rsidRDefault="005317C5" w:rsidP="00206D27">
      <w:pPr>
        <w:pStyle w:val="Default"/>
        <w:rPr>
          <w:color w:val="auto"/>
          <w:sz w:val="20"/>
          <w:szCs w:val="20"/>
        </w:rPr>
      </w:pPr>
      <w:r>
        <w:rPr>
          <w:color w:val="auto"/>
          <w:sz w:val="20"/>
          <w:szCs w:val="20"/>
        </w:rPr>
        <w:t>No Designated hotel.  The Hampton Inn has offered special rates in the past, but there are also closer hotels to campus.</w:t>
      </w:r>
    </w:p>
    <w:p w:rsidR="005317C5" w:rsidRDefault="005317C5" w:rsidP="00206D27">
      <w:pPr>
        <w:pStyle w:val="Default"/>
        <w:rPr>
          <w:color w:val="auto"/>
          <w:sz w:val="20"/>
          <w:szCs w:val="20"/>
        </w:rPr>
      </w:pPr>
    </w:p>
    <w:p w:rsidR="005317C5" w:rsidRDefault="005317C5" w:rsidP="00206D27">
      <w:pPr>
        <w:pStyle w:val="Default"/>
        <w:rPr>
          <w:rFonts w:ascii="Arial" w:hAnsi="Arial" w:cs="Arial"/>
          <w:color w:val="auto"/>
          <w:sz w:val="20"/>
          <w:szCs w:val="20"/>
        </w:rPr>
      </w:pPr>
    </w:p>
    <w:p w:rsidR="00206D27" w:rsidRDefault="00206D27" w:rsidP="00206D27">
      <w:pPr>
        <w:pStyle w:val="Default"/>
        <w:rPr>
          <w:rFonts w:ascii="Arial" w:hAnsi="Arial" w:cs="Arial"/>
          <w:color w:val="auto"/>
          <w:sz w:val="21"/>
          <w:szCs w:val="21"/>
        </w:rPr>
      </w:pPr>
      <w:r>
        <w:rPr>
          <w:rFonts w:ascii="Arial" w:hAnsi="Arial" w:cs="Arial"/>
          <w:b/>
          <w:bCs/>
          <w:color w:val="auto"/>
          <w:sz w:val="21"/>
          <w:szCs w:val="21"/>
        </w:rPr>
        <w:t xml:space="preserve">Directions to WWU Campus </w:t>
      </w:r>
    </w:p>
    <w:p w:rsidR="00206D27" w:rsidRDefault="00206D27" w:rsidP="00206D27">
      <w:pPr>
        <w:pStyle w:val="Default"/>
        <w:numPr>
          <w:ilvl w:val="0"/>
          <w:numId w:val="4"/>
        </w:numPr>
        <w:rPr>
          <w:rFonts w:ascii="Arial" w:hAnsi="Arial" w:cs="Arial"/>
          <w:color w:val="auto"/>
          <w:sz w:val="18"/>
          <w:szCs w:val="18"/>
        </w:rPr>
      </w:pPr>
      <w:r>
        <w:rPr>
          <w:rFonts w:ascii="Arial" w:hAnsi="Arial" w:cs="Arial"/>
          <w:color w:val="auto"/>
          <w:sz w:val="18"/>
          <w:szCs w:val="18"/>
        </w:rPr>
        <w:t xml:space="preserve">From Interstate 5, take Exit 252: Samish Way/WWU </w:t>
      </w:r>
    </w:p>
    <w:p w:rsidR="00206D27" w:rsidRDefault="00206D27" w:rsidP="00206D27">
      <w:pPr>
        <w:pStyle w:val="Default"/>
        <w:numPr>
          <w:ilvl w:val="0"/>
          <w:numId w:val="4"/>
        </w:numPr>
        <w:rPr>
          <w:rFonts w:ascii="Arial" w:hAnsi="Arial" w:cs="Arial"/>
          <w:color w:val="auto"/>
          <w:sz w:val="18"/>
          <w:szCs w:val="18"/>
        </w:rPr>
      </w:pPr>
      <w:r>
        <w:rPr>
          <w:rFonts w:ascii="Arial" w:hAnsi="Arial" w:cs="Arial"/>
          <w:color w:val="auto"/>
          <w:sz w:val="18"/>
          <w:szCs w:val="18"/>
        </w:rPr>
        <w:t xml:space="preserve">Follow Western Washington University direction signs to Bill McDonald Parkway (left off Samish Way) </w:t>
      </w:r>
    </w:p>
    <w:p w:rsidR="00206D27" w:rsidRDefault="00206D27" w:rsidP="00206D27">
      <w:pPr>
        <w:pStyle w:val="Default"/>
        <w:numPr>
          <w:ilvl w:val="0"/>
          <w:numId w:val="4"/>
        </w:numPr>
        <w:rPr>
          <w:rFonts w:ascii="Arial" w:hAnsi="Arial" w:cs="Arial"/>
          <w:color w:val="auto"/>
          <w:sz w:val="18"/>
          <w:szCs w:val="18"/>
        </w:rPr>
      </w:pPr>
      <w:r>
        <w:rPr>
          <w:rFonts w:ascii="Arial" w:hAnsi="Arial" w:cs="Arial"/>
          <w:color w:val="auto"/>
          <w:sz w:val="18"/>
          <w:szCs w:val="18"/>
        </w:rPr>
        <w:t xml:space="preserve">Pass </w:t>
      </w:r>
      <w:proofErr w:type="spellStart"/>
      <w:r>
        <w:rPr>
          <w:rFonts w:ascii="Arial" w:hAnsi="Arial" w:cs="Arial"/>
          <w:color w:val="auto"/>
          <w:sz w:val="18"/>
          <w:szCs w:val="18"/>
        </w:rPr>
        <w:t>Sehome</w:t>
      </w:r>
      <w:proofErr w:type="spellEnd"/>
      <w:r>
        <w:rPr>
          <w:rFonts w:ascii="Arial" w:hAnsi="Arial" w:cs="Arial"/>
          <w:color w:val="auto"/>
          <w:sz w:val="18"/>
          <w:szCs w:val="18"/>
        </w:rPr>
        <w:t xml:space="preserve"> High School on left </w:t>
      </w:r>
    </w:p>
    <w:p w:rsidR="00206D27" w:rsidRDefault="00206D27" w:rsidP="00206D27">
      <w:pPr>
        <w:pStyle w:val="Default"/>
        <w:numPr>
          <w:ilvl w:val="0"/>
          <w:numId w:val="4"/>
        </w:numPr>
        <w:rPr>
          <w:rFonts w:ascii="Arial" w:hAnsi="Arial" w:cs="Arial"/>
          <w:color w:val="auto"/>
          <w:sz w:val="18"/>
          <w:szCs w:val="18"/>
        </w:rPr>
      </w:pPr>
      <w:r>
        <w:rPr>
          <w:rFonts w:ascii="Arial" w:hAnsi="Arial" w:cs="Arial"/>
          <w:color w:val="auto"/>
          <w:sz w:val="18"/>
          <w:szCs w:val="18"/>
        </w:rPr>
        <w:t xml:space="preserve">Turn right at South College Drive </w:t>
      </w:r>
    </w:p>
    <w:p w:rsidR="00206D27" w:rsidRDefault="00206D27" w:rsidP="00206D27">
      <w:pPr>
        <w:pStyle w:val="Default"/>
        <w:numPr>
          <w:ilvl w:val="0"/>
          <w:numId w:val="4"/>
        </w:numPr>
        <w:rPr>
          <w:rFonts w:ascii="Arial" w:hAnsi="Arial" w:cs="Arial"/>
          <w:color w:val="auto"/>
          <w:sz w:val="18"/>
          <w:szCs w:val="18"/>
        </w:rPr>
      </w:pPr>
      <w:r>
        <w:rPr>
          <w:rFonts w:ascii="Arial" w:hAnsi="Arial" w:cs="Arial"/>
          <w:color w:val="auto"/>
          <w:sz w:val="18"/>
          <w:szCs w:val="18"/>
        </w:rPr>
        <w:t xml:space="preserve">Proceed forward to the Visitor Information Center for a campus map and parking information </w:t>
      </w:r>
    </w:p>
    <w:p w:rsidR="00206D27" w:rsidRDefault="00206D27" w:rsidP="00206D27">
      <w:pPr>
        <w:pStyle w:val="Default"/>
        <w:rPr>
          <w:rFonts w:ascii="Arial" w:hAnsi="Arial" w:cs="Arial"/>
          <w:color w:val="auto"/>
          <w:sz w:val="18"/>
          <w:szCs w:val="18"/>
        </w:rPr>
      </w:pPr>
    </w:p>
    <w:p w:rsidR="00206D27" w:rsidRDefault="00206D27" w:rsidP="00206D27">
      <w:pPr>
        <w:pStyle w:val="Default"/>
        <w:rPr>
          <w:color w:val="auto"/>
          <w:sz w:val="18"/>
          <w:szCs w:val="18"/>
        </w:rPr>
      </w:pPr>
      <w:r>
        <w:rPr>
          <w:rFonts w:ascii="Arial" w:hAnsi="Arial" w:cs="Arial"/>
          <w:color w:val="auto"/>
          <w:sz w:val="18"/>
          <w:szCs w:val="18"/>
        </w:rPr>
        <w:t xml:space="preserve">You may find a color map of campus and parking lots is useful at http://www.ps.wwu.edu/parking/map/index.aspx </w:t>
      </w:r>
    </w:p>
    <w:p w:rsidR="00006E01" w:rsidRDefault="00006E01"/>
    <w:sectPr w:rsidR="00006E01" w:rsidSect="004B642D">
      <w:type w:val="continuous"/>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A6286E"/>
    <w:multiLevelType w:val="hybridMultilevel"/>
    <w:tmpl w:val="37EBE4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6BDAFFC"/>
    <w:multiLevelType w:val="hybridMultilevel"/>
    <w:tmpl w:val="440AEF4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C9465864"/>
    <w:multiLevelType w:val="hybridMultilevel"/>
    <w:tmpl w:val="2AD53A6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7A145593"/>
    <w:multiLevelType w:val="hybridMultilevel"/>
    <w:tmpl w:val="4E80CF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D27"/>
    <w:rsid w:val="00006E01"/>
    <w:rsid w:val="001832F4"/>
    <w:rsid w:val="00206D27"/>
    <w:rsid w:val="004C63F8"/>
    <w:rsid w:val="005317C5"/>
    <w:rsid w:val="009E20E6"/>
    <w:rsid w:val="00B16E93"/>
    <w:rsid w:val="00B23732"/>
    <w:rsid w:val="00EA727A"/>
    <w:rsid w:val="00EE5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06D27"/>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semiHidden/>
    <w:unhideWhenUsed/>
    <w:rsid w:val="009E20E6"/>
    <w:rPr>
      <w:color w:val="1E1268"/>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06D27"/>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semiHidden/>
    <w:unhideWhenUsed/>
    <w:rsid w:val="009E20E6"/>
    <w:rPr>
      <w:color w:val="1E126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664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957</Words>
  <Characters>5458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Woods</dc:creator>
  <cp:lastModifiedBy>image</cp:lastModifiedBy>
  <cp:revision>2</cp:revision>
  <dcterms:created xsi:type="dcterms:W3CDTF">2014-12-03T18:59:00Z</dcterms:created>
  <dcterms:modified xsi:type="dcterms:W3CDTF">2014-12-03T18:59:00Z</dcterms:modified>
</cp:coreProperties>
</file>